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15" w:rsidRPr="007541FE" w:rsidRDefault="007541FE" w:rsidP="007541F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BOZÜYÜK KAYMAKAMLIĞI</w:t>
      </w:r>
    </w:p>
    <w:p w:rsidR="007541FE" w:rsidRDefault="007541FE" w:rsidP="007541F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541FE">
        <w:rPr>
          <w:rFonts w:ascii="Times New Roman" w:hAnsi="Times New Roman" w:cs="Times New Roman"/>
          <w:sz w:val="24"/>
          <w:szCs w:val="24"/>
        </w:rPr>
        <w:t>(İlçe Sivil Toplumla İlişkiler Şefliği)</w:t>
      </w:r>
    </w:p>
    <w:p w:rsidR="007541FE" w:rsidRDefault="007541FE" w:rsidP="007541F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541FE" w:rsidRDefault="007541FE" w:rsidP="007541F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Konu : Spor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Kulübü Tahsis İşlemi </w:t>
      </w:r>
      <w:proofErr w:type="spellStart"/>
      <w:r>
        <w:rPr>
          <w:rFonts w:ascii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41FE" w:rsidRDefault="007541FE" w:rsidP="007541F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41FE" w:rsidRDefault="007541FE" w:rsidP="007541FE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Okulumuzun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adresinde bulunan Spor Salonu, sportif, sanatsal ve kültürel faaliyetleri gerçekleştirmesi amacı ile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Kulübüne tahsis edilmiştir.</w:t>
      </w:r>
    </w:p>
    <w:p w:rsidR="007541FE" w:rsidRPr="007541FE" w:rsidRDefault="007541FE" w:rsidP="007541FE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 ve gereğini arz ederim.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541FE" w:rsidRPr="0075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60"/>
    <w:rsid w:val="00383A5D"/>
    <w:rsid w:val="007541FE"/>
    <w:rsid w:val="00CC7260"/>
    <w:rsid w:val="00D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541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54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bilecik</dc:creator>
  <cp:keywords/>
  <dc:description/>
  <cp:lastModifiedBy>bilecik</cp:lastModifiedBy>
  <cp:revision>2</cp:revision>
  <dcterms:created xsi:type="dcterms:W3CDTF">2019-02-11T08:39:00Z</dcterms:created>
  <dcterms:modified xsi:type="dcterms:W3CDTF">2019-02-11T08:45:00Z</dcterms:modified>
</cp:coreProperties>
</file>